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A851C8" w:rsidRPr="005274EF" w:rsidTr="0039362E">
        <w:trPr>
          <w:trHeight w:val="415"/>
        </w:trPr>
        <w:tc>
          <w:tcPr>
            <w:tcW w:w="1849" w:type="dxa"/>
            <w:vMerge w:val="restart"/>
          </w:tcPr>
          <w:p w:rsidR="00A851C8" w:rsidRPr="005274EF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4EF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E02015" wp14:editId="213B9308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A851C8" w:rsidRPr="00EC3DD1" w:rsidRDefault="00A851C8" w:rsidP="00EC3DD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DD1">
              <w:rPr>
                <w:rFonts w:ascii="Times New Roman" w:hAnsi="Times New Roman"/>
                <w:b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851C8" w:rsidRPr="005274EF" w:rsidTr="0039362E">
        <w:trPr>
          <w:trHeight w:val="688"/>
        </w:trPr>
        <w:tc>
          <w:tcPr>
            <w:tcW w:w="1849" w:type="dxa"/>
            <w:vMerge/>
          </w:tcPr>
          <w:p w:rsidR="00A851C8" w:rsidRPr="005274EF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898" w:type="dxa"/>
          </w:tcPr>
          <w:p w:rsidR="00EC3DD1" w:rsidRPr="00EC3DD1" w:rsidRDefault="00A851C8" w:rsidP="00EC3DD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DD1">
              <w:rPr>
                <w:rFonts w:ascii="Times New Roman" w:hAnsi="Times New Roman"/>
                <w:b/>
                <w:sz w:val="28"/>
                <w:szCs w:val="28"/>
              </w:rPr>
              <w:t>Государственное бюджетное профессиональное</w:t>
            </w:r>
          </w:p>
          <w:p w:rsidR="00A851C8" w:rsidRPr="00EC3DD1" w:rsidRDefault="00A851C8" w:rsidP="00EC3DD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DD1">
              <w:rPr>
                <w:rFonts w:ascii="Times New Roman" w:hAnsi="Times New Roman"/>
                <w:b/>
                <w:sz w:val="28"/>
                <w:szCs w:val="28"/>
              </w:rPr>
              <w:t>образовательное учреждение</w:t>
            </w:r>
          </w:p>
        </w:tc>
      </w:tr>
      <w:tr w:rsidR="00A851C8" w:rsidRPr="005274EF" w:rsidTr="0039362E">
        <w:trPr>
          <w:trHeight w:val="304"/>
        </w:trPr>
        <w:tc>
          <w:tcPr>
            <w:tcW w:w="1849" w:type="dxa"/>
            <w:vMerge/>
          </w:tcPr>
          <w:p w:rsidR="00A851C8" w:rsidRPr="005274EF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98" w:type="dxa"/>
          </w:tcPr>
          <w:p w:rsidR="00A851C8" w:rsidRPr="00EC3DD1" w:rsidRDefault="00A851C8" w:rsidP="00EC3DD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DD1">
              <w:rPr>
                <w:rFonts w:ascii="Times New Roman" w:hAnsi="Times New Roman"/>
                <w:b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851C8" w:rsidRPr="005274EF" w:rsidRDefault="00A851C8" w:rsidP="00A85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851C8" w:rsidRPr="005274EF" w:rsidRDefault="00A851C8" w:rsidP="00A851C8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A851C8" w:rsidRPr="005274EF" w:rsidTr="0039362E">
        <w:tc>
          <w:tcPr>
            <w:tcW w:w="10031" w:type="dxa"/>
          </w:tcPr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утверждЕНА</w:t>
            </w:r>
          </w:p>
        </w:tc>
      </w:tr>
      <w:tr w:rsidR="00A851C8" w:rsidRPr="005274EF" w:rsidTr="0039362E">
        <w:tc>
          <w:tcPr>
            <w:tcW w:w="10031" w:type="dxa"/>
          </w:tcPr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приказом директора</w:t>
            </w:r>
          </w:p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гбпоу «Чгпк»</w:t>
            </w:r>
          </w:p>
        </w:tc>
      </w:tr>
      <w:tr w:rsidR="00A851C8" w:rsidRPr="005274EF" w:rsidTr="0039362E">
        <w:tc>
          <w:tcPr>
            <w:tcW w:w="10031" w:type="dxa"/>
          </w:tcPr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4E4F61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50</w:t>
            </w: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-</w:t>
            </w:r>
            <w:r w:rsidRPr="005274E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4E4F61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18.05.2024</w:t>
            </w: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851C8" w:rsidRPr="005274EF" w:rsidRDefault="00A851C8" w:rsidP="00A851C8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851C8" w:rsidRPr="005274EF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DD0464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</w:t>
      </w:r>
    </w:p>
    <w:p w:rsidR="00A851C8" w:rsidRPr="005274EF" w:rsidRDefault="00A851C8" w:rsidP="00DD046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СРЕДНЕГО ПРОФЕССИОНАЛЬНОГО ОБРАЗОВАНИЯ</w:t>
      </w:r>
    </w:p>
    <w:p w:rsidR="00DD0464" w:rsidRPr="005274EF" w:rsidRDefault="00DD0464" w:rsidP="00DD04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СПЕЦИАЛЬНОСТИ</w:t>
      </w:r>
    </w:p>
    <w:p w:rsidR="00A851C8" w:rsidRPr="005274EF" w:rsidRDefault="00A851C8" w:rsidP="00DD0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A851C8" w:rsidRPr="005274EF" w:rsidRDefault="00A851C8" w:rsidP="00DD0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A851C8" w:rsidRPr="005274EF" w:rsidRDefault="00A851C8" w:rsidP="00DD0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</w:p>
    <w:p w:rsidR="00A851C8" w:rsidRPr="005274EF" w:rsidRDefault="00A851C8" w:rsidP="00DD0464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ОП.03 ОСНОВЫ ОБУЧЕНИЯ ЛИЦ С ОСОБЫМИ ОБРАЗОВАТЕЛЬНЫМИ </w:t>
      </w:r>
      <w:r w:rsidR="00DD0464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ПОТРЕБНОСТЯМИ.</w:t>
      </w:r>
    </w:p>
    <w:p w:rsidR="00A851C8" w:rsidRPr="005274EF" w:rsidRDefault="00A851C8" w:rsidP="00DD0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851C8" w:rsidRPr="005274EF" w:rsidRDefault="00A851C8" w:rsidP="00DD04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DD04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Pr="005274EF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4E4F61" w:rsidP="00654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Грозный- 2024</w:t>
      </w:r>
      <w:r w:rsidR="00A851C8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A851C8" w:rsidRPr="005274EF" w:rsidTr="0039362E">
        <w:trPr>
          <w:trHeight w:val="4820"/>
        </w:trPr>
        <w:tc>
          <w:tcPr>
            <w:tcW w:w="5103" w:type="dxa"/>
          </w:tcPr>
          <w:p w:rsidR="00A851C8" w:rsidRPr="005274EF" w:rsidRDefault="00A851C8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программа рассмотрена и одобрена ПЦК</w:t>
            </w:r>
            <w:r w:rsid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6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«Общепрофессиональные</w:t>
            </w: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 w:rsidR="008B6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A851C8" w:rsidRPr="005274EF" w:rsidRDefault="004E4F61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  <w:r w:rsidR="008B6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A851C8" w:rsidRPr="005274EF" w:rsidRDefault="00A851C8" w:rsidP="005274EF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5274EF"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</w:t>
            </w:r>
            <w:r w:rsid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A851C8" w:rsidRPr="005274EF" w:rsidRDefault="00A851C8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A851C8" w:rsidRPr="005274EF" w:rsidRDefault="00A851C8" w:rsidP="0039362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5274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г., № 742</w:t>
            </w:r>
          </w:p>
          <w:p w:rsidR="00A851C8" w:rsidRPr="005274EF" w:rsidRDefault="00A851C8" w:rsidP="0039362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1C8" w:rsidRPr="005274EF" w:rsidRDefault="00A851C8" w:rsidP="0039362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1C8" w:rsidRPr="005274EF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A851C8" w:rsidRPr="005274EF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A851C8" w:rsidRPr="005274EF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A851C8" w:rsidRPr="005274EF" w:rsidRDefault="004E4F61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  <w:r w:rsidR="008B6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EA1C24" w:rsidRPr="005274EF" w:rsidRDefault="00EA1C24" w:rsidP="00EA1C2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1C24" w:rsidRPr="005274EF" w:rsidRDefault="00E948D4" w:rsidP="005274EF">
      <w:pPr>
        <w:spacing w:after="0" w:line="360" w:lineRule="auto"/>
        <w:ind w:left="-567"/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</w:r>
      <w:r w:rsidR="00A851C8" w:rsidRPr="005274E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="00A851C8" w:rsidRPr="005274E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учебной дисциплины ОП.03</w:t>
      </w:r>
      <w:r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.</w:t>
      </w:r>
      <w:r w:rsidR="00A851C8" w:rsidRPr="005274E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 Основы обучения лиц с особыми</w:t>
      </w:r>
      <w:r w:rsidR="005274E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 образовательными потребностями разработана на основе требований Федерального государственного образовательного стандарта (ФГОС) среднего профессионального образования</w:t>
      </w:r>
    </w:p>
    <w:p w:rsidR="00EA1C24" w:rsidRPr="005274EF" w:rsidRDefault="005274EF" w:rsidP="005274EF">
      <w:pPr>
        <w:spacing w:after="0" w:line="360" w:lineRule="auto"/>
        <w:ind w:left="-567"/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(СПО) для</w:t>
      </w:r>
      <w:r w:rsidR="00A851C8" w:rsidRPr="005274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специальности </w:t>
      </w:r>
      <w:r w:rsidR="00EA1C24" w:rsidRPr="005274E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A851C8" w:rsidRPr="005274EF" w:rsidRDefault="00A851C8" w:rsidP="005274EF">
      <w:pPr>
        <w:shd w:val="clear" w:color="auto" w:fill="FFFFFF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51C8" w:rsidRPr="005274EF" w:rsidRDefault="00A851C8" w:rsidP="005274E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5274E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Pr="005274EF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5274EF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5274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51C8" w:rsidRPr="005274EF" w:rsidRDefault="00A851C8" w:rsidP="005274E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51C8" w:rsidRPr="005274EF" w:rsidRDefault="00A851C8" w:rsidP="005274E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A851C8" w:rsidRPr="005274EF" w:rsidTr="0039362E">
        <w:trPr>
          <w:trHeight w:val="740"/>
        </w:trPr>
        <w:tc>
          <w:tcPr>
            <w:tcW w:w="1701" w:type="dxa"/>
          </w:tcPr>
          <w:p w:rsidR="00A851C8" w:rsidRPr="005274EF" w:rsidRDefault="00A851C8" w:rsidP="005274EF">
            <w:pPr>
              <w:spacing w:after="0" w:line="360" w:lineRule="auto"/>
              <w:ind w:left="-1137" w:firstLine="1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A851C8" w:rsidRPr="005274EF" w:rsidRDefault="00A851C8" w:rsidP="0052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</w:t>
            </w:r>
            <w:r w:rsid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ГБПОУ «ЧГПК»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З.И.</w:t>
            </w:r>
          </w:p>
          <w:p w:rsidR="00A851C8" w:rsidRPr="005274EF" w:rsidRDefault="00A851C8" w:rsidP="0052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51C8" w:rsidRPr="005274EF" w:rsidRDefault="00A851C8" w:rsidP="00A851C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12114628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9362E" w:rsidRDefault="0039362E" w:rsidP="0039362E">
          <w:pPr>
            <w:pStyle w:val="ac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5274EF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CB4E27" w:rsidRPr="00CB4E27" w:rsidRDefault="00CB4E27" w:rsidP="00CB4E27">
          <w:pPr>
            <w:rPr>
              <w:lang w:eastAsia="ru-RU"/>
            </w:rPr>
          </w:pPr>
        </w:p>
        <w:p w:rsidR="0039362E" w:rsidRPr="005274EF" w:rsidRDefault="0039362E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5274E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5274E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274E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8117081" w:history="1">
            <w:r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_Toc158117081 \h </w:instrText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D24B91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2" w:history="1">
            <w:r w:rsidR="0039362E"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_Toc158117082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D24B91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3" w:history="1">
            <w:r w:rsidR="0039362E"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_Toc158117083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D24B91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4" w:history="1">
            <w:r w:rsidR="0039362E"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_Toc158117084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D24B91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5" w:history="1">
            <w:r w:rsidR="0039362E"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УЧЕБНОЙ ДИСЦИПЛИНЫ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_Toc158117085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D24B91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6" w:history="1">
            <w:r w:rsidR="0039362E" w:rsidRPr="005274EF">
              <w:rPr>
                <w:rStyle w:val="ad"/>
                <w:rFonts w:ascii="Times New Roman" w:hAnsi="Times New Roman" w:cs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_Toc158117086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39362E" w:rsidP="0039362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5274E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97BF3" w:rsidRPr="005274EF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br w:type="page"/>
      </w:r>
      <w:bookmarkStart w:id="1" w:name="_Toc158117081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  <w:bookmarkEnd w:id="1"/>
    </w:p>
    <w:p w:rsidR="00A97BF3" w:rsidRPr="005274EF" w:rsidRDefault="00A97BF3" w:rsidP="00A97BF3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ОП.03</w:t>
      </w:r>
      <w:r w:rsidR="00686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 обучения лиц с особыми образовательными потребностями</w:t>
      </w:r>
      <w:r w:rsidR="00686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97BF3" w:rsidRPr="005274EF" w:rsidRDefault="00A97BF3" w:rsidP="00A97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97BF3" w:rsidRPr="005274EF" w:rsidRDefault="00A97BF3" w:rsidP="00A97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A97BF3" w:rsidRPr="005274EF" w:rsidRDefault="00686D0B" w:rsidP="00A97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="00A97BF3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ОП.03 Основы обучения лиц с особыми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образовательными потребностями</w:t>
      </w:r>
      <w:r w:rsidR="00A97BF3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общепрофессионального цикла примерной образовательной программы в соответствии с ФГОС СПО по </w:t>
      </w:r>
      <w:r w:rsidR="00A97BF3" w:rsidRPr="00527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="00A97BF3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44.02.02 Преподавание в начальных классах. </w:t>
      </w:r>
    </w:p>
    <w:p w:rsidR="00A97BF3" w:rsidRPr="005274EF" w:rsidRDefault="00A97BF3" w:rsidP="00A97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01, ОК 02, ОК 09. </w:t>
      </w:r>
    </w:p>
    <w:p w:rsidR="00A97BF3" w:rsidRPr="005274EF" w:rsidRDefault="00A97BF3" w:rsidP="00A97BF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97BF3" w:rsidRPr="005274EF" w:rsidRDefault="00A97BF3" w:rsidP="00A97B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686"/>
        <w:gridCol w:w="4678"/>
      </w:tblGrid>
      <w:tr w:rsidR="00A97BF3" w:rsidRPr="005274EF" w:rsidTr="0039362E">
        <w:trPr>
          <w:trHeight w:val="649"/>
        </w:trPr>
        <w:tc>
          <w:tcPr>
            <w:tcW w:w="1242" w:type="dxa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6" w:type="dxa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678" w:type="dxa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97BF3" w:rsidRPr="005274EF" w:rsidTr="0039362E">
        <w:trPr>
          <w:trHeight w:val="212"/>
        </w:trPr>
        <w:tc>
          <w:tcPr>
            <w:tcW w:w="1242" w:type="dxa"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определять задачи для поиска информации, необходимые источники информации;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планировать процесс поиска; структурировать получаемую информацию;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выделять наиболее значимое в перечне информации;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 xml:space="preserve"> использовать современное программное обеспечение;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использовать различные цифровые средства для решения профессиональных задач;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участвовать в диалогах на знакомые общие и профессиональные темы;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строить простые высказывания о себе и о своей профессиональной деятельности;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кратко обосновывать и объяснять свои действия (текущие и планируемые);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4678" w:type="dxa"/>
          </w:tcPr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алгоритмы выполнения работ в профессиональной и смежных областях;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методы работы в профессиональной и смежных сферах;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структуру плана для решения задач; порядок оценки результатов решения задач профессиональной деятельности;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перечень информационных источников, применяемых в профессиональной деятельности;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приемы структурирования информации;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правила построения простых и сложных предложений на профессиональные темы;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общеупотребительные глаголы (бытовая и профессиональная лексика);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особенности произношения; правила чтения текстов профессиональной направленности.</w:t>
            </w:r>
          </w:p>
        </w:tc>
      </w:tr>
    </w:tbl>
    <w:p w:rsidR="00A97BF3" w:rsidRPr="005274EF" w:rsidRDefault="00A97BF3" w:rsidP="00A97BF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3897" w:rsidRPr="005274EF" w:rsidRDefault="00F43897" w:rsidP="00A97BF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97BF3" w:rsidRPr="005274EF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117082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2"/>
    </w:p>
    <w:p w:rsidR="00A97BF3" w:rsidRPr="005274EF" w:rsidRDefault="00A97BF3" w:rsidP="00A97BF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A97BF3" w:rsidRPr="005274EF" w:rsidTr="0039362E">
        <w:trPr>
          <w:trHeight w:val="490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97BF3" w:rsidRPr="005274EF" w:rsidRDefault="00A97BF3" w:rsidP="00A97BF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97BF3" w:rsidRPr="005274EF" w:rsidTr="0039362E">
        <w:trPr>
          <w:trHeight w:val="490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97BF3" w:rsidRPr="005274EF" w:rsidRDefault="00A851C8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A97BF3" w:rsidRPr="005274EF" w:rsidTr="0039362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A97BF3" w:rsidRPr="005274EF" w:rsidTr="0039362E">
        <w:trPr>
          <w:trHeight w:val="336"/>
        </w:trPr>
        <w:tc>
          <w:tcPr>
            <w:tcW w:w="5000" w:type="pct"/>
            <w:gridSpan w:val="2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A97BF3" w:rsidRPr="005274EF" w:rsidTr="0039362E">
        <w:trPr>
          <w:trHeight w:val="490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97BF3" w:rsidRPr="005274EF" w:rsidRDefault="0039362E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A97BF3" w:rsidRPr="005274EF" w:rsidTr="0039362E">
        <w:trPr>
          <w:trHeight w:val="490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5274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A97BF3" w:rsidRPr="005274EF" w:rsidTr="0039362E">
        <w:trPr>
          <w:trHeight w:val="267"/>
        </w:trPr>
        <w:tc>
          <w:tcPr>
            <w:tcW w:w="3685" w:type="pct"/>
            <w:vAlign w:val="center"/>
          </w:tcPr>
          <w:p w:rsidR="00A97BF3" w:rsidRPr="005274EF" w:rsidRDefault="00A97BF3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274EF"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97BF3" w:rsidRPr="005274EF" w:rsidRDefault="0039362E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12</w:t>
            </w:r>
          </w:p>
        </w:tc>
      </w:tr>
      <w:tr w:rsidR="00A97BF3" w:rsidRPr="005274EF" w:rsidTr="0039362E">
        <w:trPr>
          <w:trHeight w:val="331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A97BF3" w:rsidRPr="005274EF" w:rsidRDefault="00A97BF3" w:rsidP="00A97BF3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7BF3" w:rsidRPr="005274EF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97BF3" w:rsidRPr="005274EF" w:rsidSect="0039362E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97BF3" w:rsidRPr="005274EF" w:rsidRDefault="00A97BF3" w:rsidP="00A97BF3">
      <w:pPr>
        <w:numPr>
          <w:ilvl w:val="1"/>
          <w:numId w:val="3"/>
        </w:num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8290"/>
        <w:gridCol w:w="1748"/>
        <w:gridCol w:w="2410"/>
      </w:tblGrid>
      <w:tr w:rsidR="00A97BF3" w:rsidRPr="005274EF" w:rsidTr="00F43897">
        <w:trPr>
          <w:trHeight w:val="2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97BF3" w:rsidRPr="005274EF" w:rsidTr="00F43897">
        <w:trPr>
          <w:trHeight w:val="2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4</w:t>
            </w:r>
          </w:p>
        </w:tc>
      </w:tr>
      <w:tr w:rsidR="00A97BF3" w:rsidRPr="005274EF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Раздел 1. Специальная педагогика и специальная психология в системе научных дисциплин и сфер общественной практики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1. Предмет и задачи  специальной педагогики и специальной психологии 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Специальная педагогика и специальная психология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как основные составляющие дефектологии. Основные задачи специальной педагогики и специальной психологии. Предметные области специальной педагогики и психологии.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Связь специальной педагогики и специальной психологи с другими науками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1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1.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Составление словаря основных понятий и категорий специальной педагогики и специальной психологии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10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eastAsia="ru-RU"/>
              </w:rPr>
              <w:t xml:space="preserve">Современные подходы к построению системы коррекционной помощи детям с ОВЗ в России и за рубежом (анализ статей журналов и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составление тезисов по проблеме организации коррекционно-педагогической помощи детям с отклонениями в развитии).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2. Педагогические и психологические закономерности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дизонтогенеза</w:t>
            </w:r>
            <w:proofErr w:type="spellEnd"/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Понятие о «норме» и «отклонении».  Этиология и патогенез отклоняющегося развития.  Структура нарушенного развития. Первичные и вторичные отклонения в развитии. Общие и специфические закономерности отклоняющегося развития. Классификация основных видов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дизонтогенеза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.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F43897" w:rsidRPr="005274EF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5274EF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5274EF" w:rsidRDefault="00F43897" w:rsidP="00F4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3.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Изучение содержания диагностических карт для обследования детей дошкольного возраста с ОВЗ.  Анализ продуктов деятельности детей с ОВЗ разных нозологических групп.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5274EF" w:rsidRDefault="000242D9" w:rsidP="00F4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5274EF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F43897" w:rsidRPr="005274EF" w:rsidTr="00F43897">
        <w:trPr>
          <w:trHeight w:val="10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5274EF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5274EF" w:rsidRDefault="00F43897" w:rsidP="00F4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4</w:t>
            </w:r>
            <w:r w:rsidRPr="005274EF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.</w:t>
            </w: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Методы психолого-педагогического исследования детей с ограниченными возможностями здоровья (изучение специфики применения методов при психолого-педагогическом исследовании детей с ограниченными возможностями здоровья разных нозологических групп).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5274EF" w:rsidRDefault="00F43897" w:rsidP="00F4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5274EF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Тема 3. Структура современной системы образования лиц с ограниченными возможностями здоровья в РФ и перспективы ее развития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 возможностями здоровья. 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3E518E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5.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Анализ адаптированных образовательных программ для детей с ОВЗ разных нозологических групп.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Раздел 2.  Организация коррекционного-развивающего  обучения детей с ограниченными возможностями здоровья и особыми образовательными потребностями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1. Теоретические основы обучения и воспитания детей с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ограниченными возможностями здоровья и особыми образовательными потребностями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Цель, задачи и принципы коррекционно-развивающего обучения. Сущность и содержание коррекционно-развивающего обучения. Методы обучения и воспитания детей с ограниченными возможностями здоровья. Формы организации обучения. Основные направления психолого-педагогической коррекции.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6. </w:t>
            </w: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2. Организация обучения детей с психическим развитием по типу ретардации </w:t>
            </w: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(умственная отсталость, ЗПР)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Умственная отсталость: понятие, классификация, особенности психического развития детей.  ЗПР: понятие, классификация, особенности психического развития детей. 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Особые образовательные потребности детей с умственной отсталостью и ЗПР.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Особенности организация коррекционно-развивающего обучения детей с умственной отсталостью и ЗПР. Дифференциальная диагностика умственной отсталости и ЗПР.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7</w:t>
            </w:r>
            <w:r w:rsidRPr="005274EF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Анализ коррекционно-развивающего занятия детей дошкольного возраста с умственной отсталостью и ЗПР.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8.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Подбор дидактических средств (дидактических игр, игровых упражнений, игровых заданий и др.) для реализации цели  просмотренного коррекционно-развивающего занятия.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3. Организация обучения детей с психическим развитием по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дефицитарному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типу (нарушение слуха, нарушение зрения, нарушение функций опорно-двигательного аппарата, нарушение речи)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Нарушение зрения: понятие, классификация, особенности психического развития детей. Особые образовательные потребности детей с нарушением зрения.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НОДА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Нарушение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9.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Изучение специального оборудования для организации обучения детей с нарушением слуха, зрения, НОДА.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64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4. Организация обучения детей с психическим развитием по типу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асинхронии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(расстройства аутистического спектра)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255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Тема 5.  Психолого-педагогическая поддержка субъектов инклюзивного образования</w:t>
            </w:r>
          </w:p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A" w:rsidRPr="005274EF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Психолого-педагогическая поддержка родителей, имеющих детей с ограниченными возможностями здоровья, в условиях инклюзивного образования. </w:t>
            </w:r>
          </w:p>
          <w:p w:rsidR="00A97BF3" w:rsidRPr="005274EF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381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Тема 6. Формирование профессиональных компетенций педагога инклюзивного образования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A" w:rsidRPr="005274EF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и развития 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3B26BA" w:rsidRPr="005274EF" w:rsidTr="003B26BA">
        <w:trPr>
          <w:trHeight w:val="378"/>
        </w:trPr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BA" w:rsidRPr="005274EF" w:rsidRDefault="003B26BA" w:rsidP="00A97BF3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  <w:t>Самостоятельная работа обучающихся</w:t>
            </w:r>
          </w:p>
          <w:p w:rsidR="000242D9" w:rsidRPr="005274EF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зрения, слуха и НОДА (по выбору) </w:t>
            </w:r>
          </w:p>
          <w:p w:rsidR="003B26BA" w:rsidRPr="005274EF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Решение ситуационных задач по проблемам нарушения речи детей дошкольного возраста (по аудио и видеоматериалам)</w:t>
            </w:r>
          </w:p>
          <w:p w:rsidR="000242D9" w:rsidRPr="005274EF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Составление методических рекомендаций для педагогов по созданию условий для обучения детей с РАС.</w:t>
            </w:r>
          </w:p>
          <w:p w:rsidR="000242D9" w:rsidRPr="005274EF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D9" w:rsidRPr="005274EF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0242D9" w:rsidRPr="005274EF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3B26BA" w:rsidRPr="005274EF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BA" w:rsidRPr="005274EF" w:rsidRDefault="003B26BA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258"/>
        </w:trPr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Промежуточная аттестация</w:t>
            </w:r>
            <w:r w:rsidR="0063269B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в форме – дифференцированного зачета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BF3" w:rsidRPr="005274EF" w:rsidRDefault="003E518E" w:rsidP="003E518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3E518E" w:rsidP="00A97B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</w:tbl>
    <w:p w:rsidR="00A97BF3" w:rsidRPr="005274EF" w:rsidRDefault="00A97BF3" w:rsidP="00A97BF3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BF3" w:rsidRPr="005274EF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BF3" w:rsidRPr="005274EF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7BF3" w:rsidRPr="005274EF" w:rsidRDefault="00A97BF3" w:rsidP="00A97BF3">
      <w:pPr>
        <w:spacing w:before="120" w:after="12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A97BF3" w:rsidRPr="005274EF" w:rsidRDefault="00A97BF3" w:rsidP="00A97BF3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97BF3" w:rsidRPr="005274EF" w:rsidSect="0039362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97BF3" w:rsidRPr="005274EF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" w:name="_Toc158117083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3"/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97BF3" w:rsidRPr="005274EF" w:rsidRDefault="00A97BF3" w:rsidP="00A97BF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7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5274E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Педагогики и психологии», </w:t>
      </w:r>
      <w:r w:rsidRPr="005274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оснащенный </w:t>
      </w:r>
      <w:r w:rsidRPr="005274EF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п. 6.1.2.1 примерной образовательной программы по специальности. </w:t>
      </w:r>
    </w:p>
    <w:p w:rsidR="00A97BF3" w:rsidRPr="005274EF" w:rsidRDefault="00A97BF3" w:rsidP="00A97BF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527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A97BF3" w:rsidRPr="005274EF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Богданова, Т. Г.  Основы специальной педагогики и специальной психологии.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Сурдопсихология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 : учебник для среднего профессионального образования / Т. Г. Богданова. — 2-е изд.,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235 с. — (Профессиональное образование). — ISBN 978-5-534-09112-0.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https://urait.ru/bcode/493619 (дата обращения: 22.06.2022).</w:t>
      </w:r>
    </w:p>
    <w:p w:rsidR="00A97BF3" w:rsidRPr="005274EF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Бойков, Д. И.  Обучение и организация различных видов деятельности общения детей с проблемами в развитии : учебное пособие для среднего профессионального образования / Д. И. Бойков, С. В. 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Бойкова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 — 2-е изд.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153 с. — (Профессиональное образование). — ISBN 978-5-534-13325-7.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https://urait.ru/bcode/495971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Глухов, В. П.  Основы специальной педагогики и специальной психологии : учебник для среднего профессионального образования / В. П. Глухов. — 3-е изд.,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323 с. — (Профессиональное образование). — ISBN 978-5-534-13973-0.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https://urait.ru/bcode/494823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Глухов, В. П.  Основы специальной педагогики и специальной психологии. Практикум : учебное пособие для среднего профессионального образования / В. П. Глухов. — 2-е изд.,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330 с. — (Профессиональное образование). — ISBN 978-5-534-09326-1.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https://urait.ru/bcode/494822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Колесникова, Г. И.  Основы специальной педагогики и специальной психологии : учебное пособие для среднего профессионального образования / Г. И. Колесникова. — 3-е изд.,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176 с. — (Профессиональное образование). — ISBN 978-5-534-07973-9.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https://urait.ru/bcode/494518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lastRenderedPageBreak/>
        <w:t xml:space="preserve">Колесникова, Г. И.  Специальная психология и специальная педагогика.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Психокоррекция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нарушений развития : учебное пособие для вузов / Г. И. Колесникова. — 2-е изд., стер.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215 с. — (Высшее образование). — ISBN 978-5-534-06551-0.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https://urait.ru/bcode/490935 (дата обращения: 22.06.2022).</w:t>
      </w:r>
    </w:p>
    <w:p w:rsidR="00A97BF3" w:rsidRPr="005274EF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Педагогика инклюзивного образования : учебник / Т.Г. Богданова, А.А. Гусейнова, Н.М. Назарова [и др.] ; под ред. Н.М. Назаровой. — Москва : ИНФРА-М, 2022. — 335 с.  — (Высшее образование: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Бакалавриат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). — DOI 10.12737/20170. - ISBN 978-5-16-011182-7. - Текст : электронный. - URL: https://znanium.com/catalog/product/1864193 (дата обращения: 22.06.2022). – Режим доступа: по подписке.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Специальная педагогика : учебник для среднего профессионального образования / Л. В. 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Мардахаев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[и др.] ; под редакцией Л. В. 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Мардахаева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Е. А. Орловой.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447 с. — (Профессиональное образование). — ISBN 978-5-534-03925-2.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https://urait.ru/bcode/492422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Специальная психология : учебник для вузов / Л. М. Шипицына [и др.] ; под редакцией Л. М. 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Шипицыной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287 с. — (Высшее образование). — ISBN 978-5-534-02326-8.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https://urait.ru/bcode/489688 (дата обращения: 22.06.2022). </w:t>
      </w:r>
    </w:p>
    <w:p w:rsidR="00A97BF3" w:rsidRPr="005274EF" w:rsidRDefault="00A97BF3" w:rsidP="0039362E">
      <w:pPr>
        <w:spacing w:after="200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A97BF3" w:rsidRPr="005274EF" w:rsidRDefault="00A97BF3" w:rsidP="0039362E">
      <w:pPr>
        <w:spacing w:after="0" w:line="276" w:lineRule="auto"/>
        <w:ind w:left="-2881" w:firstLine="284"/>
        <w:contextualSpacing/>
        <w:jc w:val="center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  <w:t xml:space="preserve">3.2.2. </w:t>
      </w:r>
      <w:r w:rsidRPr="005274E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x-none" w:eastAsia="x-none"/>
        </w:rPr>
        <w:t>Дополнительные источники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Аксенова, Л. И.  Ранняя помощь детям с ограниченными возможностями здоровья : учебное пособие для среднего профессионального образования / Л. И. Аксенова.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377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Волковская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Т. Н. 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Логопсихология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: учебник для вузов / Т. Н.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Волковская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И. Ю. Левченко.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190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Годовникова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Л. В.  Психолого-педагогическое сопровождение обучающихся с ОВЗ : учебное пособие для вузов / Л.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Годовникова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218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Колосова, Т. А.  Основы коррекционной педагогики и коррекционной психологии. Дети с нарушением интеллекта : учебное пособие для среднего профессионального образования / Т. А. Колосова, Д. Н. Исаев ; под общей редакцией Д. Н. Исаева. — 2-е изд.,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151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Лапп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Е. А.  Коррекционная педагогика. Проектирование и реализация педагогического процесса : учебное пособие для среднего профессионального образования / Е. А.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Лапп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Е. В. Шипилова.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147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Лечебная педагогика в дошкольной дефектологии : учебник и практикум для среднего профессионального образования / Н.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[и др.] ; под редакцией Н.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Микляевой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521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Н. В.  Основы коррекционной педагогики и коррекционной психологии: воспитание и обучение детей с задержкой психического развития : учебное пособие для среднего профессионального образования / Н.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236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lastRenderedPageBreak/>
        <w:t xml:space="preserve">Медико-биологические основы дефектологии : учебное пособие для вузов / Р.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М. В. Иашвили, А. В. Лебедев, Н.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; ответственный редактор Р.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изд.,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испр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224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Прищепова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И. В.  Логопедическая работа по формированию предпосылок усвоения орфографических навыков у младших школьников с общим недоразвитием речи : монография / И.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Прищепова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201 с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Соловьева, Л. Г.  Логопедия : учебник и практикум для среднего профессионального образования / Л. Г. Соловьева, Г. Н.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Градова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изд.,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испр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2020. — 191 с. 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Специальная психология в 2 т. Том 1 : учебник для вузов / В.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Лубовский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[и др.] ; ответственный редактор В.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Лубовский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7-е изд.,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2020. — 428 с. 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Фесенко, Ю. А.  Коррекция речевых расстройств детского возраста : учебное пособие для среднего профессионального образования / Ю. А. Фесенко, М. И. Лохов. — 2-е изд.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203 с.</w:t>
      </w:r>
    </w:p>
    <w:p w:rsidR="00A97BF3" w:rsidRPr="005274EF" w:rsidRDefault="00A97BF3" w:rsidP="00A97BF3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393A9B" w:rsidRPr="005274EF" w:rsidRDefault="00393A9B" w:rsidP="00A97BF3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97BF3" w:rsidRPr="005274EF" w:rsidRDefault="00A97BF3" w:rsidP="0039362E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4" w:name="_Toc158117084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4"/>
    </w:p>
    <w:p w:rsidR="00A97BF3" w:rsidRPr="005274EF" w:rsidRDefault="00A97BF3" w:rsidP="0039362E">
      <w:pPr>
        <w:pStyle w:val="1"/>
        <w:spacing w:befor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8117085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5"/>
    </w:p>
    <w:p w:rsidR="00A97BF3" w:rsidRPr="005274EF" w:rsidRDefault="00A97BF3" w:rsidP="00A97BF3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9"/>
        <w:gridCol w:w="3459"/>
        <w:gridCol w:w="1766"/>
      </w:tblGrid>
      <w:tr w:rsidR="00A97BF3" w:rsidRPr="005274EF" w:rsidTr="0039362E">
        <w:tc>
          <w:tcPr>
            <w:tcW w:w="2204" w:type="pct"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51" w:type="pct"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945" w:type="pct"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97BF3" w:rsidRPr="005274EF" w:rsidTr="0039362E">
        <w:tc>
          <w:tcPr>
            <w:tcW w:w="5000" w:type="pct"/>
            <w:gridSpan w:val="3"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A97BF3" w:rsidRPr="005274EF" w:rsidTr="0039362E">
        <w:tc>
          <w:tcPr>
            <w:tcW w:w="2204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социокультурную сущность специального образования, его становление и развитие;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роль специальной педагогики и психологии в социализации ребенка с ограниченными возможностями здоровья;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понятийный аппарат специальной педагогики и психологии;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цель, задачи и структуру современной системы образования лиц с ограниченными возможностями здоровья в Российской Федерации, перспективы ее развития;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этиологию нарушений психофизического развития;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классификации нарушений в развитии и поведении детей;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особые образовательные потребности детей с ограниченными возможностями здоровья;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психолого-педагогические основы образования лиц с интеллектуальной недостаточностью, нарушениями зрения, слуха, опорно-двигательной системы, тяжелыми нарушениями речи, недостатками эмоционально-личностных отношений и поведения;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принципы, цели и задачи, содержание, методы обучения и воспитания, формы организации деятельности обучающихся (воспитанников);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организацию коррекционно-педагогической помощи детям с отклонениями в развитии в условиях образовательных учреждений общего назначения</w:t>
            </w:r>
          </w:p>
        </w:tc>
        <w:tc>
          <w:tcPr>
            <w:tcW w:w="1851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составляет словарь терминов; использует их при анализе научных статей и коррекционно-развивающих занятий;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нормативно-правовые документы, адаптированные образовательные программы;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адаптирует содержание конспектов занятий под особые образовательные потребности детей с ОВЗ;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определяет возможности специального оборудования и дидактических средств обучения детей с ОВЗ; 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адаптирует содержание конспектов занятий под особые образовательные потребности детей с ОВЗ</w:t>
            </w:r>
          </w:p>
        </w:tc>
        <w:tc>
          <w:tcPr>
            <w:tcW w:w="945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устного опроса;</w:t>
            </w:r>
          </w:p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анализ и оценка решения письменного опроса.</w:t>
            </w:r>
          </w:p>
        </w:tc>
      </w:tr>
      <w:tr w:rsidR="00A97BF3" w:rsidRPr="005274EF" w:rsidTr="0039362E">
        <w:tc>
          <w:tcPr>
            <w:tcW w:w="5000" w:type="pct"/>
            <w:gridSpan w:val="3"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Перечень умений, осваиваемых в рамках дисциплины</w:t>
            </w:r>
          </w:p>
        </w:tc>
      </w:tr>
      <w:tr w:rsidR="00A97BF3" w:rsidRPr="005274EF" w:rsidTr="0039362E">
        <w:trPr>
          <w:trHeight w:val="896"/>
        </w:trPr>
        <w:tc>
          <w:tcPr>
            <w:tcW w:w="2204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ориентироваться в современных проблемах образования, обучающихся с ограниченными возможностями здоровья, тенденциях его развития и направлениях реформирования;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использовать терминологию специальной педагогики и специальной психологии;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анализировать факторы и условия развития детей с ограниченными возможностями здоровья;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определять педагогические возможности различных методов, приемов, средств и форм организации деятельности и общения детей с ограниченными возможностями здоровья с учетом особых образовательных потребностей;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анализировать опыт работы педагогов с детьми, имеющими отклонения в развитии и поведении;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 воспитателя детей дошкольного возраста с отклонениями в развитии.</w:t>
            </w:r>
          </w:p>
        </w:tc>
        <w:tc>
          <w:tcPr>
            <w:tcW w:w="1851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работает с дефектологическим словарем, ориентируется в терминологии при анализе научных статей, использует терминологию при анализе коррекционно-развивающих занятий;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производит отбор дидактических средств в соответствии с целью коррекционно-развивающего обучения и с учетом особых образовательных потребностей детей с ОВЗ;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анализируют конспекты коррекционно-развивающих занятий для детей с ОВЗ разных нозологических групп;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проводит отбор статей журналов по использованию педагогами методов, средств, технологий в коррекционно-развивающем обучении детей с особыми образовательными потребностями.</w:t>
            </w:r>
          </w:p>
        </w:tc>
        <w:tc>
          <w:tcPr>
            <w:tcW w:w="945" w:type="pct"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оценка выполнения практических заданий (работ).</w:t>
            </w:r>
          </w:p>
        </w:tc>
      </w:tr>
    </w:tbl>
    <w:p w:rsidR="0039362E" w:rsidRPr="005274EF" w:rsidRDefault="00A97BF3" w:rsidP="0039362E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bookmarkStart w:id="6" w:name="_Toc158017654"/>
      <w:bookmarkStart w:id="7" w:name="_Toc158117086"/>
      <w:r w:rsidR="0039362E" w:rsidRPr="005274E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</w:t>
      </w:r>
      <w:r w:rsidR="00DC388F" w:rsidRPr="005274E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ВИЯ РЕАЛИЗАЦИИ ПРОГРАММЫ ДЛЯ </w:t>
      </w:r>
      <w:r w:rsidR="0039362E" w:rsidRPr="005274EF">
        <w:rPr>
          <w:rFonts w:ascii="Times New Roman" w:hAnsi="Times New Roman" w:cs="Times New Roman"/>
          <w:b/>
          <w:color w:val="auto"/>
          <w:sz w:val="24"/>
          <w:szCs w:val="24"/>
        </w:rPr>
        <w:t>ИНВАЛИДОВ И ЛИЦ С ОГРАНИЧЕННЫМИ ВОЗМОЖНОСТЯМИ ЗДОРОВЬЯ</w:t>
      </w:r>
      <w:bookmarkEnd w:id="6"/>
      <w:bookmarkEnd w:id="7"/>
    </w:p>
    <w:p w:rsidR="0039362E" w:rsidRPr="005274EF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39362E" w:rsidRPr="005274EF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39362E" w:rsidRPr="005274EF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39362E" w:rsidRPr="005274EF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Pr="005274EF" w:rsidRDefault="006902BF">
      <w:pPr>
        <w:rPr>
          <w:rFonts w:ascii="Times New Roman" w:hAnsi="Times New Roman" w:cs="Times New Roman"/>
          <w:sz w:val="24"/>
          <w:szCs w:val="24"/>
        </w:rPr>
      </w:pPr>
    </w:p>
    <w:sectPr w:rsidR="006902BF" w:rsidRPr="005274EF" w:rsidSect="0039362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B91" w:rsidRDefault="00D24B91" w:rsidP="00A97BF3">
      <w:pPr>
        <w:spacing w:after="0" w:line="240" w:lineRule="auto"/>
      </w:pPr>
      <w:r>
        <w:separator/>
      </w:r>
    </w:p>
  </w:endnote>
  <w:endnote w:type="continuationSeparator" w:id="0">
    <w:p w:rsidR="00D24B91" w:rsidRDefault="00D24B91" w:rsidP="00A97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406480"/>
      <w:docPartObj>
        <w:docPartGallery w:val="Page Numbers (Bottom of Page)"/>
        <w:docPartUnique/>
      </w:docPartObj>
    </w:sdtPr>
    <w:sdtEndPr/>
    <w:sdtContent>
      <w:p w:rsidR="0039362E" w:rsidRDefault="003936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BD6">
          <w:rPr>
            <w:noProof/>
          </w:rPr>
          <w:t>4</w:t>
        </w:r>
        <w:r>
          <w:fldChar w:fldCharType="end"/>
        </w:r>
      </w:p>
    </w:sdtContent>
  </w:sdt>
  <w:p w:rsidR="0039362E" w:rsidRDefault="0039362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B91" w:rsidRDefault="00D24B91" w:rsidP="00A97BF3">
      <w:pPr>
        <w:spacing w:after="0" w:line="240" w:lineRule="auto"/>
      </w:pPr>
      <w:r>
        <w:separator/>
      </w:r>
    </w:p>
  </w:footnote>
  <w:footnote w:type="continuationSeparator" w:id="0">
    <w:p w:rsidR="00D24B91" w:rsidRDefault="00D24B91" w:rsidP="00A97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D2417"/>
    <w:multiLevelType w:val="hybridMultilevel"/>
    <w:tmpl w:val="7AE8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964DD"/>
    <w:multiLevelType w:val="hybridMultilevel"/>
    <w:tmpl w:val="5E2AF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104E1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2FA05C68"/>
    <w:multiLevelType w:val="hybridMultilevel"/>
    <w:tmpl w:val="B150F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8383D"/>
    <w:multiLevelType w:val="multilevel"/>
    <w:tmpl w:val="6B10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3533144A"/>
    <w:multiLevelType w:val="hybridMultilevel"/>
    <w:tmpl w:val="23A62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139C4"/>
    <w:multiLevelType w:val="hybridMultilevel"/>
    <w:tmpl w:val="A68CB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3FA3DEB"/>
    <w:multiLevelType w:val="multilevel"/>
    <w:tmpl w:val="0750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8" w15:restartNumberingAfterBreak="0">
    <w:nsid w:val="6C501232"/>
    <w:multiLevelType w:val="hybridMultilevel"/>
    <w:tmpl w:val="551223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6CE60AE6"/>
    <w:multiLevelType w:val="hybridMultilevel"/>
    <w:tmpl w:val="B8D2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675A9"/>
    <w:multiLevelType w:val="hybridMultilevel"/>
    <w:tmpl w:val="3B36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01B1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C5"/>
    <w:rsid w:val="000242D9"/>
    <w:rsid w:val="00155644"/>
    <w:rsid w:val="0039362E"/>
    <w:rsid w:val="00393A9B"/>
    <w:rsid w:val="003B26BA"/>
    <w:rsid w:val="003E518E"/>
    <w:rsid w:val="00423A56"/>
    <w:rsid w:val="004929E5"/>
    <w:rsid w:val="004E4F61"/>
    <w:rsid w:val="00523184"/>
    <w:rsid w:val="005274EF"/>
    <w:rsid w:val="0059377E"/>
    <w:rsid w:val="0063269B"/>
    <w:rsid w:val="00654A19"/>
    <w:rsid w:val="00686D0B"/>
    <w:rsid w:val="006902BF"/>
    <w:rsid w:val="006B1D79"/>
    <w:rsid w:val="006B505C"/>
    <w:rsid w:val="00771E0C"/>
    <w:rsid w:val="008770C5"/>
    <w:rsid w:val="008B6BD6"/>
    <w:rsid w:val="00A851C8"/>
    <w:rsid w:val="00A95473"/>
    <w:rsid w:val="00A97BF3"/>
    <w:rsid w:val="00AE2CE3"/>
    <w:rsid w:val="00BC624B"/>
    <w:rsid w:val="00C07A18"/>
    <w:rsid w:val="00CB4E27"/>
    <w:rsid w:val="00CF5532"/>
    <w:rsid w:val="00D24B91"/>
    <w:rsid w:val="00DC388F"/>
    <w:rsid w:val="00DD0464"/>
    <w:rsid w:val="00E11819"/>
    <w:rsid w:val="00E2166E"/>
    <w:rsid w:val="00E948D4"/>
    <w:rsid w:val="00EA1C24"/>
    <w:rsid w:val="00EC3DD1"/>
    <w:rsid w:val="00F0111D"/>
    <w:rsid w:val="00F03EDA"/>
    <w:rsid w:val="00F43897"/>
    <w:rsid w:val="00FC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8A873"/>
  <w15:chartTrackingRefBased/>
  <w15:docId w15:val="{EB3DE8F6-6B51-4362-A9C9-2076E0B9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1C8"/>
  </w:style>
  <w:style w:type="paragraph" w:styleId="1">
    <w:name w:val="heading 1"/>
    <w:basedOn w:val="a"/>
    <w:next w:val="a"/>
    <w:link w:val="10"/>
    <w:uiPriority w:val="9"/>
    <w:qFormat/>
    <w:rsid w:val="00393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97B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97BF3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97BF3"/>
    <w:rPr>
      <w:rFonts w:cs="Times New Roman"/>
      <w:vertAlign w:val="superscript"/>
    </w:rPr>
  </w:style>
  <w:style w:type="character" w:styleId="a6">
    <w:name w:val="Emphasis"/>
    <w:qFormat/>
    <w:rsid w:val="00A97BF3"/>
    <w:rPr>
      <w:rFonts w:cs="Times New Roman"/>
      <w:i/>
    </w:rPr>
  </w:style>
  <w:style w:type="table" w:customStyle="1" w:styleId="211">
    <w:name w:val="Сетка таблицы211"/>
    <w:basedOn w:val="a1"/>
    <w:next w:val="a7"/>
    <w:uiPriority w:val="39"/>
    <w:rsid w:val="00A851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A85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936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393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362E"/>
  </w:style>
  <w:style w:type="paragraph" w:styleId="aa">
    <w:name w:val="footer"/>
    <w:basedOn w:val="a"/>
    <w:link w:val="ab"/>
    <w:uiPriority w:val="99"/>
    <w:unhideWhenUsed/>
    <w:rsid w:val="00393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362E"/>
  </w:style>
  <w:style w:type="paragraph" w:styleId="ac">
    <w:name w:val="TOC Heading"/>
    <w:basedOn w:val="1"/>
    <w:next w:val="a"/>
    <w:uiPriority w:val="39"/>
    <w:unhideWhenUsed/>
    <w:qFormat/>
    <w:rsid w:val="0039362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9362E"/>
    <w:pPr>
      <w:spacing w:after="100"/>
    </w:pPr>
  </w:style>
  <w:style w:type="character" w:styleId="ad">
    <w:name w:val="Hyperlink"/>
    <w:basedOn w:val="a0"/>
    <w:uiPriority w:val="99"/>
    <w:unhideWhenUsed/>
    <w:rsid w:val="0039362E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E5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5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D032-6C7E-4953-8788-DB677CC0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16</Pages>
  <Words>3875</Words>
  <Characters>22089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21</cp:revision>
  <cp:lastPrinted>2024-10-24T11:00:00Z</cp:lastPrinted>
  <dcterms:created xsi:type="dcterms:W3CDTF">2024-02-06T06:45:00Z</dcterms:created>
  <dcterms:modified xsi:type="dcterms:W3CDTF">2024-12-09T12:17:00Z</dcterms:modified>
</cp:coreProperties>
</file>